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CE8EE" w14:textId="7045AFD6" w:rsidR="00674F3F" w:rsidRPr="005D4BE4" w:rsidRDefault="00674F3F" w:rsidP="00691A39">
      <w:pPr>
        <w:spacing w:after="0"/>
        <w:rPr>
          <w:rFonts w:asciiTheme="minorHAnsi" w:hAnsiTheme="minorHAnsi"/>
          <w:b/>
          <w:color w:val="000000"/>
          <w:lang w:val="hr-HR"/>
        </w:rPr>
      </w:pPr>
      <w:r w:rsidRPr="005D4BE4">
        <w:rPr>
          <w:rFonts w:asciiTheme="minorHAnsi" w:hAnsiTheme="minorHAnsi"/>
          <w:b/>
          <w:color w:val="000000"/>
          <w:lang w:val="hr-HR"/>
        </w:rPr>
        <w:t>PRILOG I</w:t>
      </w:r>
    </w:p>
    <w:p w14:paraId="2F30B825" w14:textId="77777777" w:rsidR="00674F3F" w:rsidRPr="005D4BE4" w:rsidRDefault="00674F3F" w:rsidP="0031298D">
      <w:pPr>
        <w:spacing w:after="0"/>
        <w:jc w:val="right"/>
        <w:rPr>
          <w:rFonts w:asciiTheme="minorHAnsi" w:hAnsiTheme="minorHAnsi"/>
          <w:color w:val="000000"/>
          <w:lang w:val="hr-HR"/>
        </w:rPr>
      </w:pPr>
    </w:p>
    <w:p w14:paraId="7B153A6E" w14:textId="4521C560" w:rsidR="00674F3F" w:rsidRPr="005D4BE4" w:rsidRDefault="00674F3F" w:rsidP="002D4BBC">
      <w:pPr>
        <w:spacing w:after="0"/>
        <w:rPr>
          <w:rFonts w:asciiTheme="minorHAnsi" w:hAnsiTheme="minorHAnsi"/>
          <w:color w:val="000000"/>
          <w:lang w:val="hr-HR"/>
        </w:rPr>
      </w:pPr>
      <w:r w:rsidRPr="005D4BE4">
        <w:rPr>
          <w:rFonts w:asciiTheme="minorHAnsi" w:hAnsiTheme="minorHAnsi"/>
          <w:color w:val="000000"/>
          <w:lang w:val="hr-HR"/>
        </w:rPr>
        <w:t xml:space="preserve">DOKUMENTACIJA ZA PODNOŠENJE </w:t>
      </w:r>
      <w:r w:rsidR="00EA16CD" w:rsidRPr="005D4BE4">
        <w:rPr>
          <w:rFonts w:asciiTheme="minorHAnsi" w:hAnsiTheme="minorHAnsi"/>
          <w:color w:val="000000"/>
          <w:lang w:val="hr-HR"/>
        </w:rPr>
        <w:t>PRIJAVE PROJEKTA ZA TIP OPERACIJE</w:t>
      </w:r>
      <w:r w:rsidR="002D4BBC">
        <w:rPr>
          <w:rFonts w:asciiTheme="minorHAnsi" w:hAnsiTheme="minorHAnsi"/>
          <w:color w:val="000000"/>
          <w:lang w:val="hr-HR"/>
        </w:rPr>
        <w:t xml:space="preserve"> </w:t>
      </w:r>
      <w:r w:rsidR="007227A7">
        <w:rPr>
          <w:rFonts w:asciiTheme="minorHAnsi" w:eastAsia="Times New Roman" w:hAnsiTheme="minorHAnsi"/>
          <w:b/>
          <w:szCs w:val="28"/>
          <w:lang w:val="hr-HR" w:eastAsia="ar-SA"/>
        </w:rPr>
        <w:t>2.1.2. POTPORA RAZVOJU MALIH POLJOPRIVREDNIH GOSPODARSTAVA</w:t>
      </w:r>
    </w:p>
    <w:p w14:paraId="786F89BD" w14:textId="77777777" w:rsidR="00674F3F" w:rsidRPr="005D4BE4" w:rsidRDefault="00674F3F" w:rsidP="00B94618">
      <w:pPr>
        <w:spacing w:after="0"/>
        <w:jc w:val="center"/>
        <w:rPr>
          <w:rFonts w:asciiTheme="minorHAnsi" w:hAnsiTheme="minorHAnsi"/>
          <w:color w:val="000000"/>
          <w:lang w:val="hr-H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36"/>
        <w:gridCol w:w="9051"/>
      </w:tblGrid>
      <w:tr w:rsidR="00674F3F" w:rsidRPr="00BA5BE9" w14:paraId="3A7BC660" w14:textId="77777777" w:rsidTr="008E6A49">
        <w:trPr>
          <w:tblCellSpacing w:w="15" w:type="dxa"/>
        </w:trPr>
        <w:tc>
          <w:tcPr>
            <w:tcW w:w="932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E62979" w14:textId="610475FB" w:rsidR="00674F3F" w:rsidRPr="00EE3336" w:rsidRDefault="00674F3F" w:rsidP="00EE3336">
            <w:pPr>
              <w:pStyle w:val="Tekstkomentara"/>
              <w:jc w:val="both"/>
              <w:rPr>
                <w:rFonts w:asciiTheme="minorHAnsi" w:hAnsiTheme="minorHAnsi" w:cs="Arial"/>
                <w:bCs/>
                <w:i/>
              </w:rPr>
            </w:pPr>
            <w:r w:rsidRPr="00045DFE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OBAVEZNA DOKUMENTACIJA</w:t>
            </w:r>
            <w:r w:rsidR="007D26AB" w:rsidRPr="00045DFE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 ZA SVE NOSITELJE PROJEKATA</w:t>
            </w:r>
            <w:r w:rsidR="00710271">
              <w:rPr>
                <w:rFonts w:asciiTheme="minorHAnsi" w:hAnsiTheme="minorHAnsi"/>
                <w:color w:val="000000"/>
              </w:rPr>
              <w:t xml:space="preserve"> </w:t>
            </w:r>
          </w:p>
          <w:p w14:paraId="6974A0B4" w14:textId="77777777"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/>
                <w:bCs/>
                <w:i/>
                <w:u w:val="single"/>
              </w:rPr>
            </w:pPr>
            <w:r w:rsidRPr="005D4BE4">
              <w:rPr>
                <w:rFonts w:asciiTheme="minorHAnsi" w:hAnsiTheme="minorHAnsi" w:cs="Arial"/>
                <w:b/>
                <w:bCs/>
                <w:i/>
                <w:u w:val="single"/>
              </w:rPr>
              <w:t xml:space="preserve">Napomena: </w:t>
            </w:r>
          </w:p>
          <w:p w14:paraId="75D1C106" w14:textId="6FDE5461"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Cs/>
                <w:i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 xml:space="preserve">Svi dokumenti navedeni u popisu moraju biti priloženi prema </w:t>
            </w:r>
            <w:r w:rsidRPr="00CA623E">
              <w:rPr>
                <w:rFonts w:asciiTheme="minorHAnsi" w:hAnsiTheme="minorHAnsi" w:cs="Arial"/>
                <w:bCs/>
                <w:i/>
              </w:rPr>
              <w:t>redoslijedu</w:t>
            </w:r>
            <w:r w:rsidR="00150BBB" w:rsidRPr="00CA623E">
              <w:rPr>
                <w:rFonts w:asciiTheme="minorHAnsi" w:hAnsiTheme="minorHAnsi" w:cs="Arial"/>
                <w:bCs/>
                <w:i/>
              </w:rPr>
              <w:t xml:space="preserve"> (r</w:t>
            </w:r>
            <w:r w:rsidR="007D26AB" w:rsidRPr="00CA623E">
              <w:rPr>
                <w:rFonts w:asciiTheme="minorHAnsi" w:hAnsiTheme="minorHAnsi" w:cs="Arial"/>
                <w:bCs/>
                <w:i/>
              </w:rPr>
              <w:t>.</w:t>
            </w:r>
            <w:r w:rsidR="00150BBB" w:rsidRPr="00CA623E">
              <w:rPr>
                <w:rFonts w:asciiTheme="minorHAnsi" w:hAnsiTheme="minorHAnsi" w:cs="Arial"/>
                <w:bCs/>
                <w:i/>
              </w:rPr>
              <w:t xml:space="preserve"> br. </w:t>
            </w:r>
            <w:r w:rsidR="00150BBB" w:rsidRPr="00CA623E">
              <w:rPr>
                <w:rFonts w:asciiTheme="minorHAnsi" w:hAnsiTheme="minorHAnsi" w:cs="Arial"/>
                <w:bCs/>
                <w:i/>
                <w:shd w:val="clear" w:color="auto" w:fill="BFBFBF" w:themeFill="background1" w:themeFillShade="BF"/>
              </w:rPr>
              <w:t xml:space="preserve">1. – </w:t>
            </w:r>
            <w:r w:rsidR="00FD136A" w:rsidRPr="00CA623E">
              <w:rPr>
                <w:rFonts w:asciiTheme="minorHAnsi" w:hAnsiTheme="minorHAnsi" w:cs="Arial"/>
                <w:bCs/>
                <w:i/>
                <w:shd w:val="clear" w:color="auto" w:fill="BFBFBF" w:themeFill="background1" w:themeFillShade="BF"/>
              </w:rPr>
              <w:t>9.</w:t>
            </w:r>
            <w:r w:rsidR="008E3794" w:rsidRPr="00CA623E">
              <w:rPr>
                <w:rFonts w:ascii="Cambria" w:hAnsi="Cambria" w:cs="Arial"/>
                <w:bCs/>
                <w:i/>
                <w:shd w:val="clear" w:color="auto" w:fill="BFBFBF" w:themeFill="background1" w:themeFillShade="BF"/>
              </w:rPr>
              <w:t>)</w:t>
            </w:r>
          </w:p>
          <w:p w14:paraId="0AE6FA9F" w14:textId="2740CE7E"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Cs/>
                <w:i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Svi dokumenti moraju biti originali ili preslike ovjerene od strane javnog bilježnika.</w:t>
            </w:r>
          </w:p>
          <w:p w14:paraId="6A041A8F" w14:textId="136BBF07" w:rsidR="008677A0" w:rsidRPr="005D4BE4" w:rsidRDefault="008677A0" w:rsidP="003A468C">
            <w:pPr>
              <w:pStyle w:val="Zaglavlje"/>
              <w:jc w:val="both"/>
              <w:rPr>
                <w:rFonts w:asciiTheme="minorHAnsi" w:hAnsiTheme="minorHAnsi" w:cs="Arial"/>
                <w:bCs/>
                <w:i/>
                <w:sz w:val="20"/>
                <w:szCs w:val="20"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Nositelj projekta</w:t>
            </w:r>
            <w:r w:rsidR="00156C0B" w:rsidRPr="005D4BE4">
              <w:rPr>
                <w:rFonts w:asciiTheme="minorHAnsi" w:hAnsiTheme="minorHAnsi" w:cs="Arial"/>
                <w:bCs/>
                <w:i/>
              </w:rPr>
              <w:t xml:space="preserve"> može od LAG-a</w:t>
            </w:r>
            <w:r w:rsidRPr="005D4BE4">
              <w:rPr>
                <w:rFonts w:asciiTheme="minorHAnsi" w:hAnsiTheme="minorHAnsi" w:cs="Arial"/>
                <w:bCs/>
                <w:i/>
              </w:rPr>
              <w:t xml:space="preserve"> zatražiti </w:t>
            </w:r>
            <w:r w:rsidR="00C35EDC">
              <w:rPr>
                <w:rFonts w:asciiTheme="minorHAnsi" w:hAnsiTheme="minorHAnsi" w:cs="Arial"/>
                <w:bCs/>
                <w:i/>
              </w:rPr>
              <w:t>povrat originalne dokumentacije</w:t>
            </w:r>
            <w:r w:rsidR="003A468C">
              <w:rPr>
                <w:rFonts w:asciiTheme="minorHAnsi" w:hAnsiTheme="minorHAnsi" w:cs="Arial"/>
                <w:bCs/>
                <w:i/>
              </w:rPr>
              <w:t>.</w:t>
            </w:r>
          </w:p>
        </w:tc>
      </w:tr>
      <w:tr w:rsidR="00674F3F" w:rsidRPr="00BA5BE9" w14:paraId="768A9611" w14:textId="77777777" w:rsidTr="008E6A49">
        <w:trPr>
          <w:trHeight w:val="3248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763654" w14:textId="77777777" w:rsidR="00674F3F" w:rsidRPr="001D6F04" w:rsidRDefault="00674F3F" w:rsidP="00B94618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0F0C1C" w14:textId="443CE652" w:rsidR="00674F3F" w:rsidRPr="005D4BE4" w:rsidRDefault="00674F3F" w:rsidP="00B94618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Potpisan i ovjeren</w:t>
            </w:r>
            <w:r w:rsidR="00EA2FB8" w:rsidRPr="00BA5BE9">
              <w:rPr>
                <w:rFonts w:asciiTheme="minorHAnsi" w:hAnsiTheme="minorHAnsi"/>
                <w:b/>
                <w:color w:val="000000"/>
                <w:lang w:val="hr-HR"/>
              </w:rPr>
              <w:t>i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</w:t>
            </w:r>
            <w:r w:rsidR="00EA16CD" w:rsidRPr="005D4BE4">
              <w:rPr>
                <w:rFonts w:asciiTheme="minorHAnsi" w:hAnsiTheme="minorHAnsi"/>
                <w:b/>
                <w:color w:val="000000"/>
                <w:lang w:val="hr-HR"/>
              </w:rPr>
              <w:t>Prijavni obrazac</w:t>
            </w:r>
            <w:r w:rsidR="004D5CDE">
              <w:rPr>
                <w:rFonts w:asciiTheme="minorHAnsi" w:hAnsiTheme="minorHAnsi"/>
                <w:b/>
                <w:color w:val="000000"/>
                <w:lang w:val="hr-HR"/>
              </w:rPr>
              <w:t xml:space="preserve"> A.</w:t>
            </w:r>
          </w:p>
          <w:p w14:paraId="67504E9C" w14:textId="77777777" w:rsidR="00674F3F" w:rsidRPr="005D4BE4" w:rsidRDefault="00674F3F" w:rsidP="00B94618">
            <w:pPr>
              <w:spacing w:after="0"/>
              <w:jc w:val="both"/>
              <w:rPr>
                <w:rFonts w:asciiTheme="minorHAnsi" w:hAnsiTheme="minorHAnsi"/>
                <w:color w:val="000000"/>
                <w:lang w:val="hr-HR"/>
              </w:rPr>
            </w:pPr>
          </w:p>
          <w:p w14:paraId="72BF354B" w14:textId="29F3E59B" w:rsidR="00674F3F" w:rsidRDefault="00674F3F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8F4F37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2638A9DE" w14:textId="77777777" w:rsidR="008F4F37" w:rsidRPr="008F4F37" w:rsidRDefault="008F4F37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14:paraId="771EE059" w14:textId="0DA485BE" w:rsidR="00C367FE" w:rsidRDefault="00D85F10" w:rsidP="005D4BE4">
            <w:pPr>
              <w:spacing w:after="12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>Preuz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mite 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predložak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Prijavn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og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obra</w:t>
            </w:r>
            <w:r w:rsidR="004D5CDE">
              <w:rPr>
                <w:rFonts w:asciiTheme="minorHAnsi" w:hAnsiTheme="minorHAnsi"/>
                <w:i/>
                <w:color w:val="000000"/>
                <w:lang w:val="hr-HR"/>
              </w:rPr>
              <w:t>sca (Obrazac A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. – sastavni dio Natječaja)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te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9117E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koji su 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njegov sastavni</w:t>
            </w:r>
            <w:r w:rsidR="00CF683C">
              <w:rPr>
                <w:rFonts w:asciiTheme="minorHAnsi" w:hAnsiTheme="minorHAnsi"/>
                <w:i/>
                <w:color w:val="000000"/>
                <w:lang w:val="hr-HR"/>
              </w:rPr>
              <w:t xml:space="preserve"> dio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. Nakon popunjavanja, navedeni obrazac isprintajte, potpišite i ovjerite (OPG</w:t>
            </w:r>
            <w:r w:rsidR="00513F65">
              <w:rPr>
                <w:rFonts w:asciiTheme="minorHAnsi" w:hAnsiTheme="minorHAnsi"/>
                <w:i/>
                <w:color w:val="000000"/>
                <w:lang w:val="hr-HR"/>
              </w:rPr>
              <w:t>/SOPG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koji nema žig može samo potpisati) te 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>zajedno s propisanom dokumentacijom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 xml:space="preserve"> (navedenom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u točkama</w:t>
            </w:r>
            <w:r w:rsidR="00FD136A">
              <w:rPr>
                <w:rFonts w:asciiTheme="minorHAnsi" w:hAnsiTheme="minorHAnsi"/>
                <w:i/>
                <w:color w:val="000000"/>
                <w:lang w:val="hr-HR"/>
              </w:rPr>
              <w:t xml:space="preserve"> 1. - 9.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) 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dostavite na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način </w:t>
            </w:r>
            <w:r w:rsidR="00150BBB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i u rokovima 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kako je propisano LAG Natječajem. </w:t>
            </w:r>
          </w:p>
          <w:p w14:paraId="24D0BA5F" w14:textId="17A5E42D" w:rsidR="00674F3F" w:rsidRPr="005D4BE4" w:rsidRDefault="00C367FE" w:rsidP="005D4BE4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NAPOMENA: U slučaju da prijavni obrazac nije dostavljen ili nije ovjeren i/ili potpisan od strane nositelja </w:t>
            </w:r>
            <w:r w:rsidR="00513F65">
              <w:rPr>
                <w:rFonts w:asciiTheme="minorHAnsi" w:hAnsiTheme="minorHAnsi"/>
                <w:i/>
                <w:color w:val="000000"/>
                <w:lang w:val="hr-HR"/>
              </w:rPr>
              <w:t>SOPG-a/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>OPG-a ili odgovorne osobe, prijava projekta se isključuje iz postupka odabira projekta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, bez mogućnosti dop</w:t>
            </w:r>
            <w:r w:rsidR="00CF683C">
              <w:rPr>
                <w:rFonts w:asciiTheme="minorHAnsi" w:hAnsiTheme="minorHAnsi"/>
                <w:i/>
                <w:color w:val="000000"/>
                <w:lang w:val="hr-HR"/>
              </w:rPr>
              <w:t>une/obrazloženja/ispravka (D/O/I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).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</w:p>
        </w:tc>
      </w:tr>
      <w:tr w:rsidR="00C367FE" w:rsidRPr="00BA5BE9" w14:paraId="6F3B1478" w14:textId="77777777" w:rsidTr="008E6A49">
        <w:trPr>
          <w:trHeight w:val="1712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E5B908" w14:textId="44034EC3" w:rsidR="00C367FE" w:rsidRPr="001D6F04" w:rsidRDefault="00C367FE" w:rsidP="005D4BE4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2.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A440B6" w14:textId="54107364" w:rsidR="00C367FE" w:rsidRPr="00EA2AB6" w:rsidRDefault="004D01A2" w:rsidP="00C367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Ob</w:t>
            </w:r>
            <w:r w:rsidR="004D5CDE">
              <w:rPr>
                <w:rFonts w:asciiTheme="minorHAnsi" w:hAnsiTheme="minorHAnsi"/>
                <w:b/>
                <w:color w:val="000000"/>
                <w:lang w:val="hr-HR" w:eastAsia="hr-HR"/>
              </w:rPr>
              <w:t>razac B</w:t>
            </w: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. Poslovni plan</w:t>
            </w:r>
            <w:r w:rsidR="004D5CDE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(opisni i tablični dio). </w:t>
            </w:r>
          </w:p>
          <w:p w14:paraId="5F53559D" w14:textId="77777777" w:rsidR="00C367FE" w:rsidRPr="008F4F37" w:rsidRDefault="00C367FE" w:rsidP="00C367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color w:val="000000"/>
                <w:lang w:val="hr-HR" w:eastAsia="hr-HR"/>
              </w:rPr>
            </w:pPr>
            <w:r w:rsidRPr="008F4F37">
              <w:rPr>
                <w:rFonts w:asciiTheme="minorHAnsi" w:hAnsiTheme="minorHAnsi"/>
                <w:i/>
                <w:color w:val="000000"/>
                <w:lang w:val="hr-HR" w:eastAsia="hr-HR"/>
              </w:rPr>
              <w:t xml:space="preserve">Pojašnjenje: </w:t>
            </w:r>
          </w:p>
          <w:p w14:paraId="56505AED" w14:textId="309D0B4A" w:rsidR="004D01A2" w:rsidRDefault="00D85F10" w:rsidP="005D4BE4">
            <w:pPr>
              <w:spacing w:after="120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Preuzmite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</w:t>
            </w:r>
            <w:r w:rsidR="00C367FE" w:rsidRPr="00EA2AB6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redložak Poslovnog plana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(Obrazac B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sastavni dio Natječaja) u word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formatu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4D01A2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 Tablični dio (</w:t>
            </w:r>
            <w:proofErr w:type="spellStart"/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excel</w:t>
            </w:r>
            <w:proofErr w:type="spellEnd"/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format) poslovnog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plan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a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se </w:t>
            </w:r>
            <w:r w:rsidR="002B3869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može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dostav</w:t>
            </w:r>
            <w:r w:rsidR="002B3869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iti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u elektroničkom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obl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iku (</w:t>
            </w:r>
            <w:r w:rsidR="004D5CDE" w:rsidRP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DVD ili CD s oznakom R:CD/R, DVD/R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)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</w:t>
            </w:r>
            <w:r w:rsidR="002B3869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Nije obvezno i u word</w:t>
            </w:r>
            <w:r w:rsidR="00E30BB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formatu.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</w:t>
            </w:r>
          </w:p>
          <w:p w14:paraId="36F850A8" w14:textId="22E78C56" w:rsidR="003F0D04" w:rsidRPr="003F0D04" w:rsidRDefault="004D5CDE" w:rsidP="005D4BE4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>NAPOMENA: U slučaju da obrazac B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. Poslovni plan</w:t>
            </w:r>
            <w:r w:rsidR="006E7938">
              <w:rPr>
                <w:rFonts w:asciiTheme="minorHAnsi" w:hAnsiTheme="minorHAnsi"/>
                <w:i/>
                <w:color w:val="000000"/>
                <w:lang w:val="hr-HR"/>
              </w:rPr>
              <w:t xml:space="preserve"> (opisni i tablični dio)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 nije dostavljen prijava projekta se isključuje iz postupka odabira projekta, bez mogućnosti dopune/obrazlože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>nja/ispravka (D/O/I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).</w:t>
            </w:r>
          </w:p>
        </w:tc>
      </w:tr>
      <w:tr w:rsidR="00B60AF0" w:rsidRPr="00BA5BE9" w14:paraId="2439E85B" w14:textId="77777777" w:rsidTr="008E6A49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1EDC7B" w14:textId="362B2A9F" w:rsidR="00B60AF0" w:rsidRPr="001D6F04" w:rsidRDefault="007615C7" w:rsidP="005D4BE4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 xml:space="preserve">3. 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BF5AC5" w14:textId="7626CC6B" w:rsidR="00B60AF0" w:rsidRPr="00BA5BE9" w:rsidRDefault="000C0882" w:rsidP="005D4BE4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b/>
                <w:color w:val="000000"/>
                <w:lang w:val="hr-HR"/>
              </w:rPr>
              <w:t>P</w:t>
            </w:r>
            <w:r w:rsidR="00994CE8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reslika </w:t>
            </w:r>
            <w:r w:rsidR="00B60AF0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osobne iskaznice nositelja projekta (nositelja </w:t>
            </w:r>
            <w:r w:rsidR="00513F65">
              <w:rPr>
                <w:rFonts w:asciiTheme="minorHAnsi" w:hAnsiTheme="minorHAnsi"/>
                <w:b/>
                <w:color w:val="000000"/>
                <w:lang w:val="hr-HR"/>
              </w:rPr>
              <w:t>SOPG-a/</w:t>
            </w:r>
            <w:r w:rsidR="00B60AF0" w:rsidRPr="00BA5BE9">
              <w:rPr>
                <w:rFonts w:asciiTheme="minorHAnsi" w:hAnsiTheme="minorHAnsi"/>
                <w:b/>
                <w:color w:val="000000"/>
                <w:lang w:val="hr-HR"/>
              </w:rPr>
              <w:t>OPG-a/vlasnika obrta/odgovorne osobe u trgovačkom društvu/zadruzi).</w:t>
            </w:r>
          </w:p>
          <w:p w14:paraId="73D80A68" w14:textId="77777777" w:rsidR="00994CE8" w:rsidRPr="00BA5BE9" w:rsidRDefault="00994CE8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14:paraId="06114B1E" w14:textId="77777777" w:rsidR="00B60AF0" w:rsidRPr="00BA5BE9" w:rsidRDefault="00B60AF0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62FD2323" w14:textId="6045ECF0" w:rsidR="00A94EE7" w:rsidRPr="005D4BE4" w:rsidRDefault="00994CE8" w:rsidP="00D85F1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Dostavite 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obostranu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presliku osobne iskaznice koja mora biti važeća na dan podnošenja prijave projekta</w:t>
            </w:r>
            <w:r w:rsidR="002D4265">
              <w:rPr>
                <w:rFonts w:asciiTheme="minorHAnsi" w:hAnsiTheme="minorHAnsi"/>
                <w:i/>
                <w:color w:val="000000"/>
                <w:lang w:val="hr-HR"/>
              </w:rPr>
              <w:t xml:space="preserve"> (nije potrebna ovjera kod javnog bilježnika)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. U slučaju da je osobna iskaznica u postupku izdavanja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, </w:t>
            </w:r>
            <w:r w:rsidR="00045DFE">
              <w:rPr>
                <w:rFonts w:asciiTheme="minorHAnsi" w:hAnsiTheme="minorHAnsi"/>
                <w:i/>
                <w:color w:val="000000"/>
                <w:lang w:val="hr-HR"/>
              </w:rPr>
              <w:t>dostavite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>Potvrdu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o podn</w:t>
            </w:r>
            <w:r w:rsidR="00D85F10">
              <w:rPr>
                <w:rFonts w:asciiTheme="minorHAnsi" w:hAnsiTheme="minorHAnsi"/>
                <w:i/>
                <w:color w:val="000000"/>
                <w:lang w:val="hr-HR"/>
              </w:rPr>
              <w:t>esenom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Zahtjev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u za izdavanje osobne iskaznice te navedite razloge promjene podataka na osobnoj iskaznici. 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</w:p>
        </w:tc>
      </w:tr>
      <w:tr w:rsidR="00674F3F" w:rsidRPr="00BA5BE9" w14:paraId="64C383EB" w14:textId="77777777" w:rsidTr="008E6A49">
        <w:trPr>
          <w:trHeight w:val="705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ABF5EC" w14:textId="487D6775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4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D2B7EA" w14:textId="7F0B9015" w:rsidR="00CC3CA6" w:rsidRDefault="006754FF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6754FF">
              <w:rPr>
                <w:rFonts w:asciiTheme="minorHAnsi" w:hAnsiTheme="minorHAnsi"/>
                <w:b/>
                <w:color w:val="000000"/>
                <w:lang w:val="hr-HR"/>
              </w:rPr>
              <w:t>Potvrda o ekonomskoj veličini poljoprivrednog gospodarstva koja se sastoji od Kalkulatora – izračun ekonomske veličine poljoprivrednog gospodarstva, Izjave o proizvodnim resursima poljoprivrednog gospodarstva i Izračuna ekonomske veličine poljoprivrednog gospodarstva (EVPG), izdane od Uprave za stručnu podršku u poljoprivredi i ribarstvu (Ministarstvo poljoprivrede), nakon objave natječaja te potpisane od službenika</w:t>
            </w:r>
            <w:r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  <w:p w14:paraId="0A4807A3" w14:textId="77777777" w:rsidR="006754FF" w:rsidRPr="00BA5BE9" w:rsidRDefault="006754FF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14:paraId="18195769" w14:textId="519AAA58" w:rsidR="00CC3CA6" w:rsidRPr="00BA5BE9" w:rsidRDefault="00CC3CA6" w:rsidP="009B6DC0">
            <w:pPr>
              <w:spacing w:after="0"/>
              <w:jc w:val="both"/>
              <w:rPr>
                <w:rFonts w:asciiTheme="minorHAnsi" w:hAnsiTheme="minorHAnsi"/>
                <w:b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79E5C535" w14:textId="24587652" w:rsidR="00B671FD" w:rsidRPr="00BA5BE9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Potvrda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o ekonomskoj veličini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poljoprivrednog gospodar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stva obvez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>n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je za sve nositelje projekata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>. Mora bi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ti potpisan</w:t>
            </w:r>
            <w:r w:rsidR="00C34046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od</w:t>
            </w:r>
            <w:r w:rsidR="00B66882" w:rsidRPr="00CA623E">
              <w:rPr>
                <w:rFonts w:asciiTheme="minorHAnsi" w:hAnsiTheme="minorHAnsi"/>
                <w:i/>
                <w:color w:val="000000"/>
                <w:lang w:val="hr-HR"/>
              </w:rPr>
              <w:t xml:space="preserve"> strane službenika Uprave za stručnu podršku u poljoprivredi i ribarstvu (Ministarstvo poljoprivrede)</w:t>
            </w:r>
            <w:r w:rsidR="00B66882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i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izdan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nakon objave </w:t>
            </w:r>
            <w:r w:rsidR="00BD4012">
              <w:rPr>
                <w:rFonts w:asciiTheme="minorHAnsi" w:hAnsiTheme="minorHAnsi"/>
                <w:i/>
                <w:color w:val="000000"/>
                <w:lang w:val="hr-HR"/>
              </w:rPr>
              <w:t>n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>atječaja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</w:p>
          <w:p w14:paraId="44424876" w14:textId="6F0B1179" w:rsidR="00B671FD" w:rsidRPr="00BA5BE9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Potvrda o ekonomskoj veličini </w:t>
            </w: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>poljoprivrednog gospodarstva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sadrži sljedeće:</w:t>
            </w:r>
          </w:p>
          <w:p w14:paraId="75BA6189" w14:textId="03B4A732" w:rsidR="00B671FD" w:rsidRPr="00CA623E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- </w:t>
            </w:r>
            <w:r w:rsidRPr="00CA623E">
              <w:rPr>
                <w:rFonts w:asciiTheme="minorHAnsi" w:hAnsiTheme="minorHAnsi"/>
                <w:i/>
                <w:color w:val="000000"/>
                <w:lang w:val="hr-HR"/>
              </w:rPr>
              <w:t>Izračun ekonomske veličine poljoprivrednog gospodarstva</w:t>
            </w:r>
          </w:p>
          <w:p w14:paraId="19DFE57B" w14:textId="144DB20F" w:rsidR="00B671FD" w:rsidRPr="00CA623E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CA623E">
              <w:rPr>
                <w:rFonts w:asciiTheme="minorHAnsi" w:hAnsiTheme="minorHAnsi"/>
                <w:i/>
                <w:color w:val="000000"/>
                <w:lang w:val="hr-HR"/>
              </w:rPr>
              <w:t>- Izjava o proizvodnim resursima poljoprivrednog gospodarstva</w:t>
            </w:r>
          </w:p>
          <w:p w14:paraId="4FE023A0" w14:textId="6B8377DD" w:rsidR="00674F3F" w:rsidRPr="005D4BE4" w:rsidRDefault="00B671FD" w:rsidP="009B6DC0">
            <w:pPr>
              <w:spacing w:after="0"/>
              <w:jc w:val="both"/>
              <w:rPr>
                <w:rFonts w:asciiTheme="minorHAnsi" w:hAnsiTheme="minorHAnsi"/>
                <w:color w:val="000000"/>
                <w:lang w:val="hr-HR"/>
              </w:rPr>
            </w:pPr>
            <w:r w:rsidRPr="00CA623E">
              <w:rPr>
                <w:rFonts w:asciiTheme="minorHAnsi" w:hAnsiTheme="minorHAnsi"/>
                <w:i/>
                <w:color w:val="000000"/>
                <w:lang w:val="hr-HR"/>
              </w:rPr>
              <w:t>- FADN kalkulator s vidljivim izračunima.</w:t>
            </w:r>
            <w:r w:rsidRPr="005D4BE4">
              <w:rPr>
                <w:i/>
                <w:lang w:val="hr-HR"/>
              </w:rPr>
              <w:t xml:space="preserve"> </w:t>
            </w:r>
          </w:p>
        </w:tc>
      </w:tr>
      <w:tr w:rsidR="00674F3F" w:rsidRPr="00BA5BE9" w14:paraId="55C66E8B" w14:textId="77777777" w:rsidTr="008E6A49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A8C38F" w14:textId="2D9A5C09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5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632216" w14:textId="1296CAFD" w:rsidR="00674F3F" w:rsidRPr="005D4BE4" w:rsidRDefault="00E47B1B" w:rsidP="009B6DC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FFFF00"/>
                <w:lang w:val="hr-HR" w:eastAsia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Obrazac C</w:t>
            </w:r>
            <w:r w:rsidR="00922FD0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. </w:t>
            </w:r>
            <w:r w:rsidR="00674F3F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Izjava o veličini poduzeća</w:t>
            </w:r>
            <w:r w:rsidR="00922FD0">
              <w:rPr>
                <w:rFonts w:asciiTheme="minorHAnsi" w:hAnsiTheme="minorHAnsi"/>
                <w:b/>
                <w:color w:val="000000"/>
                <w:lang w:val="hr-HR" w:eastAsia="hr-HR"/>
              </w:rPr>
              <w:t>.</w:t>
            </w:r>
            <w:r w:rsidR="00674F3F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</w:t>
            </w:r>
          </w:p>
          <w:p w14:paraId="7A1F775C" w14:textId="77777777" w:rsidR="00674F3F" w:rsidRPr="005D4BE4" w:rsidRDefault="00674F3F" w:rsidP="009B6DC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Pojašnjenje:</w:t>
            </w:r>
          </w:p>
          <w:p w14:paraId="17447D44" w14:textId="7DA648CB" w:rsidR="00BD4012" w:rsidRDefault="00D85F10" w:rsidP="00BD4012">
            <w:pPr>
              <w:spacing w:after="120"/>
              <w:jc w:val="both"/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Preuzmite 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</w:t>
            </w:r>
            <w:r w:rsidR="000225C0" w:rsidRPr="00EA2AB6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redložak 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(Obrazac C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. sastavni dio Natječaja) 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0225C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, </w:t>
            </w:r>
            <w:r w:rsidR="00A74E7A" w:rsidRPr="00C302D6">
              <w:rPr>
                <w:rFonts w:asciiTheme="minorHAnsi" w:hAnsiTheme="minorHAnsi"/>
                <w:i/>
                <w:color w:val="000000"/>
                <w:lang w:val="hr-HR"/>
              </w:rPr>
              <w:t>ispišite</w:t>
            </w:r>
            <w:r w:rsidR="000225C0" w:rsidRPr="00C302D6">
              <w:rPr>
                <w:rFonts w:asciiTheme="minorHAnsi" w:hAnsiTheme="minorHAnsi"/>
                <w:i/>
                <w:color w:val="000000"/>
                <w:lang w:val="hr-HR"/>
              </w:rPr>
              <w:t>, potpišite</w:t>
            </w:r>
            <w:r w:rsidR="000225C0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i ovjerite (</w:t>
            </w:r>
            <w:r w:rsidR="00A07751">
              <w:rPr>
                <w:rFonts w:asciiTheme="minorHAnsi" w:hAnsiTheme="minorHAnsi"/>
                <w:i/>
                <w:color w:val="000000"/>
                <w:lang w:val="hr-HR"/>
              </w:rPr>
              <w:t>SOPG/</w:t>
            </w:r>
            <w:r w:rsidR="000225C0" w:rsidRPr="005D4BE4">
              <w:rPr>
                <w:rFonts w:asciiTheme="minorHAnsi" w:hAnsiTheme="minorHAnsi"/>
                <w:i/>
                <w:color w:val="000000"/>
                <w:lang w:val="hr-HR"/>
              </w:rPr>
              <w:t>OPG koji nema žig može samo potpisati)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  <w:r w:rsidR="009D618C">
              <w:t xml:space="preserve"> </w:t>
            </w:r>
          </w:p>
          <w:p w14:paraId="24330EAB" w14:textId="3D3D086D" w:rsidR="007E7EDF" w:rsidRPr="00BD4012" w:rsidRDefault="00BD4012" w:rsidP="009D618C">
            <w:pPr>
              <w:spacing w:after="0"/>
              <w:jc w:val="both"/>
            </w:pPr>
            <w:r>
              <w:t xml:space="preserve">NAPOMENA: </w:t>
            </w:r>
            <w:r w:rsidR="009D618C" w:rsidRPr="00BD4012">
              <w:rPr>
                <w:rFonts w:asciiTheme="minorHAnsi" w:hAnsiTheme="minorHAnsi"/>
                <w:i/>
                <w:color w:val="000000"/>
                <w:lang w:val="hr-HR"/>
              </w:rPr>
              <w:t xml:space="preserve">Obrazac ispunjavaju svi organizacijski oblici poljoprivrednog gospodarstva: </w:t>
            </w:r>
            <w:r w:rsidR="00A07751">
              <w:rPr>
                <w:rFonts w:asciiTheme="minorHAnsi" w:hAnsiTheme="minorHAnsi"/>
                <w:i/>
                <w:color w:val="000000"/>
                <w:lang w:val="hr-HR"/>
              </w:rPr>
              <w:t xml:space="preserve">SOPG, </w:t>
            </w:r>
            <w:r w:rsidR="009D618C" w:rsidRPr="00BD4012">
              <w:rPr>
                <w:rFonts w:asciiTheme="minorHAnsi" w:hAnsiTheme="minorHAnsi"/>
                <w:i/>
                <w:color w:val="000000"/>
                <w:lang w:val="hr-HR"/>
              </w:rPr>
              <w:t>OPG, obrt, trgovačko društvo, zadruga.</w:t>
            </w:r>
          </w:p>
        </w:tc>
      </w:tr>
      <w:tr w:rsidR="00674F3F" w:rsidRPr="00BA5BE9" w14:paraId="145480F9" w14:textId="77777777" w:rsidTr="008E6A49">
        <w:trPr>
          <w:trHeight w:val="978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8B9BB8" w14:textId="59C6DF7D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6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E1B7C9" w14:textId="191E514F" w:rsidR="00637568" w:rsidRPr="005D4BE4" w:rsidRDefault="00674F3F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Potvrda Porezne uprave iz koje je vidljivo da </w:t>
            </w:r>
            <w:r w:rsidR="00B0475D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nositelj projekta 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ima regulirane financijske obveze prema državnom proračunu</w:t>
            </w:r>
            <w:r w:rsidR="00685F81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 RH,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ne starija od 30 dana na dan podnošenja </w:t>
            </w:r>
            <w:r w:rsidR="00BB4AF9" w:rsidRPr="005D4BE4">
              <w:rPr>
                <w:rFonts w:asciiTheme="minorHAnsi" w:hAnsiTheme="minorHAnsi"/>
                <w:b/>
                <w:color w:val="000000"/>
                <w:lang w:val="hr-HR"/>
              </w:rPr>
              <w:t>prijave projekta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i ovjerena od strane Porezne uprave. U Potvrdi ne smije biti naveden dug.</w:t>
            </w:r>
          </w:p>
        </w:tc>
      </w:tr>
      <w:tr w:rsidR="00674F3F" w:rsidRPr="00BA5BE9" w14:paraId="44F35379" w14:textId="77777777" w:rsidTr="00045DFE">
        <w:trPr>
          <w:trHeight w:val="390"/>
          <w:tblCellSpacing w:w="15" w:type="dxa"/>
        </w:trPr>
        <w:tc>
          <w:tcPr>
            <w:tcW w:w="932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E499F7" w14:textId="404782DE" w:rsidR="00897A8F" w:rsidRPr="00C302D6" w:rsidRDefault="00674F3F" w:rsidP="008F4F37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OBAVEZNA DOKUMENTACIJA VEZANA UZ </w:t>
            </w:r>
            <w:r w:rsidR="004800E0" w:rsidRPr="005D4BE4">
              <w:rPr>
                <w:rFonts w:asciiTheme="minorHAnsi" w:hAnsiTheme="minorHAnsi"/>
                <w:b/>
                <w:color w:val="000000"/>
                <w:lang w:val="hr-HR"/>
              </w:rPr>
              <w:t>POREZNI STATUS NOSITELJA PROJEKTA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:</w:t>
            </w:r>
          </w:p>
        </w:tc>
      </w:tr>
      <w:tr w:rsidR="008E6A49" w:rsidRPr="00BA5BE9" w14:paraId="72CAE2A1" w14:textId="77777777" w:rsidTr="008E6A49">
        <w:trPr>
          <w:tblCellSpacing w:w="15" w:type="dxa"/>
        </w:trPr>
        <w:tc>
          <w:tcPr>
            <w:tcW w:w="932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6599D2" w14:textId="221E24B8" w:rsidR="008E6A49" w:rsidRPr="005D4BE4" w:rsidRDefault="008E6A49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OBVEZNICI POREZA NA DOHODAK</w:t>
            </w:r>
          </w:p>
        </w:tc>
      </w:tr>
      <w:tr w:rsidR="008E6A49" w:rsidRPr="00BA5BE9" w14:paraId="3C8D36FC" w14:textId="77777777" w:rsidTr="002D4265">
        <w:trPr>
          <w:trHeight w:val="501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D63262" w14:textId="1B6AEBE9" w:rsidR="008E6A49" w:rsidRPr="005D4BE4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7</w:t>
            </w:r>
            <w:r w:rsidR="008E6A49" w:rsidRPr="005D4BE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0E0723" w14:textId="77777777" w:rsidR="008E6A49" w:rsidRPr="005D4BE4" w:rsidRDefault="008E6A49" w:rsidP="004800E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A. KOJI OBAVLJAJU SAMOSTALNU DJELATNOST I UTVRĐUJU DOHODAK KAO RAZLIKU POSLOVNIH PRIMITAKA I IZDATAKA   </w:t>
            </w:r>
          </w:p>
          <w:p w14:paraId="4534B024" w14:textId="34DF7F3C" w:rsidR="008E6A49" w:rsidRPr="005D4BE4" w:rsidRDefault="008E6A49" w:rsidP="005D4BE4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Prijava poreza na dohodak za </w:t>
            </w:r>
            <w:r w:rsidR="002D2422">
              <w:rPr>
                <w:rFonts w:asciiTheme="minorHAnsi" w:hAnsiTheme="minorHAnsi"/>
                <w:color w:val="000000"/>
                <w:lang w:val="hr-HR" w:eastAsia="hr-HR"/>
              </w:rPr>
              <w:t xml:space="preserve">2019.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godinu (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Obrazac DOH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), 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nadležne Porezne uprave zajedno s </w:t>
            </w:r>
            <w:r w:rsidR="00C302D6">
              <w:rPr>
                <w:rFonts w:asciiTheme="minorHAnsi" w:hAnsiTheme="minorHAnsi"/>
                <w:color w:val="000000"/>
                <w:lang w:val="hr-HR" w:eastAsia="hr-HR"/>
              </w:rPr>
              <w:t xml:space="preserve">pregledom poslovnih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primitaka i izdataka (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Obr</w:t>
            </w: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zac </w:t>
            </w:r>
            <w:r w:rsidR="00C302D6">
              <w:rPr>
                <w:rFonts w:asciiTheme="minorHAnsi" w:hAnsiTheme="minorHAnsi"/>
                <w:b/>
                <w:color w:val="000000"/>
                <w:lang w:val="hr-HR" w:eastAsia="hr-HR"/>
              </w:rPr>
              <w:t>P-PPI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) za 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razdoblje</w:t>
            </w:r>
            <w:r w:rsidR="00D85F10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od 1. siječnja do 31.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prosinca </w:t>
            </w:r>
            <w:r w:rsidR="002D2422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</w:t>
            </w:r>
            <w:r w:rsidR="002D2422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.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godine, 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i potpisan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nositelja projekata </w:t>
            </w:r>
          </w:p>
          <w:p w14:paraId="11563A89" w14:textId="44A2457C" w:rsidR="008E6A49" w:rsidRDefault="008E6A49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Popis dugotrajne imovine na dan 31.</w:t>
            </w:r>
            <w:r w:rsidR="00595AF3">
              <w:rPr>
                <w:rFonts w:asciiTheme="minorHAnsi" w:hAnsiTheme="minorHAnsi"/>
                <w:color w:val="000000"/>
                <w:lang w:val="hr-HR" w:eastAsia="hr-HR"/>
              </w:rPr>
              <w:t>12</w:t>
            </w:r>
            <w:r w:rsidR="002D2422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.2019</w:t>
            </w:r>
            <w:r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godine</w:t>
            </w:r>
          </w:p>
          <w:p w14:paraId="17965E9A" w14:textId="6FE91253" w:rsidR="003A468C" w:rsidRPr="005D4BE4" w:rsidRDefault="003A468C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ili</w:t>
            </w:r>
          </w:p>
          <w:p w14:paraId="34104B00" w14:textId="77777777" w:rsidR="008E6A49" w:rsidRPr="005D4BE4" w:rsidRDefault="008E6A49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Prijava u registar poreznih obveznika (RPO) – samo za nositelje projekta koji su u godini podnošenja prijave postali obveznikom poreza na dohodak</w:t>
            </w:r>
          </w:p>
          <w:p w14:paraId="1BAEEBE8" w14:textId="28885C5B" w:rsidR="001F23D1" w:rsidRDefault="008E6A49" w:rsidP="001F23D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NAPOMENA: Pod dohotkom od samostalne djelatnosti smatra se, u skladu s čl. 28. Zakona o porezu na dohodak (NN br. 115/16</w:t>
            </w:r>
            <w:r w:rsidR="00513F65">
              <w:rPr>
                <w:rFonts w:asciiTheme="minorHAnsi" w:hAnsiTheme="minorHAnsi"/>
                <w:color w:val="000000"/>
                <w:lang w:val="hr-HR" w:eastAsia="hr-HR"/>
              </w:rPr>
              <w:t>, 106/18, 121/19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), dohodak od obrta i s obrtom izjednačenih djelatnosti,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lastRenderedPageBreak/>
              <w:t xml:space="preserve">dohodak od slobodnih zanimanja, dohodak od poljoprivrede i šumarstva, drugi dohodak na temelju kojeg su porezni obveznici obvezno ili na vlastiti zahtjev odlučili utvrđivati dohodak na način za samostalne djelatnosti. </w:t>
            </w:r>
          </w:p>
          <w:p w14:paraId="423313D9" w14:textId="7BB94B9D" w:rsidR="001F23D1" w:rsidRPr="00A348EB" w:rsidRDefault="001F23D1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</w:p>
        </w:tc>
      </w:tr>
      <w:tr w:rsidR="008E6A49" w:rsidRPr="00BA5BE9" w14:paraId="051A4693" w14:textId="77777777" w:rsidTr="008E6A49">
        <w:trPr>
          <w:trHeight w:val="4178"/>
          <w:tblCellSpacing w:w="15" w:type="dxa"/>
        </w:trPr>
        <w:tc>
          <w:tcPr>
            <w:tcW w:w="0" w:type="auto"/>
            <w:tcBorders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B8FF5A" w14:textId="36CC0C47" w:rsidR="008E6A49" w:rsidRPr="00AF6B8D" w:rsidRDefault="008E6A49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</w:p>
        </w:tc>
        <w:tc>
          <w:tcPr>
            <w:tcW w:w="9006" w:type="dxa"/>
            <w:tcBorders>
              <w:top w:val="single" w:sz="4" w:space="0" w:color="auto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819732" w14:textId="18D6ED53"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B. KOJIMA SE DOH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O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DAK, POREZ I PRIREZ OD SAMOSTALNE DJELATNOSTI UTVRĐUJE I PLAĆA U PAUŠALNOM IZNOSU </w:t>
            </w:r>
          </w:p>
          <w:p w14:paraId="45924822" w14:textId="599CA07B" w:rsidR="008E6A49" w:rsidRPr="00CA623E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 w:themeColor="text1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Evidencija o prometu na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kraju </w:t>
            </w:r>
            <w:r w:rsidR="002D2422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2019.</w:t>
            </w:r>
            <w:r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 xml:space="preserve">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godine </w:t>
            </w:r>
            <w:r w:rsidRPr="00CA623E">
              <w:rPr>
                <w:rFonts w:asciiTheme="minorHAnsi" w:hAnsiTheme="minorHAnsi"/>
                <w:b/>
                <w:color w:val="000000" w:themeColor="text1"/>
                <w:u w:val="single"/>
                <w:lang w:val="hr-HR" w:eastAsia="hr-HR"/>
              </w:rPr>
              <w:t>(Obrazac KPR),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ovjerena i potpisana od strane nositelja projekta</w:t>
            </w:r>
          </w:p>
          <w:p w14:paraId="17E61A91" w14:textId="20286B37" w:rsidR="008E6A49" w:rsidRPr="00CA623E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 w:themeColor="text1"/>
                <w:lang w:val="hr-HR" w:eastAsia="hr-HR"/>
              </w:rPr>
            </w:pP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• Izvješće o paušalnom dohotku od samostalnih djelatnosti te uplaćenom paušalnom porezu na dohodak i prirezu poreza na dohodak za </w:t>
            </w:r>
            <w:r w:rsidR="002D2422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2019.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godinu </w:t>
            </w:r>
            <w:r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 xml:space="preserve">(Obrazac PO – SD),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ovjeren</w:t>
            </w:r>
            <w:r w:rsidR="00D85F10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o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od strane nadležne Porezne uprave</w:t>
            </w:r>
          </w:p>
          <w:p w14:paraId="43BAEBE1" w14:textId="0FB1E5DD" w:rsidR="003A468C" w:rsidRPr="005D4BE4" w:rsidRDefault="003A468C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ili</w:t>
            </w:r>
          </w:p>
          <w:p w14:paraId="7195FAD3" w14:textId="77777777"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Prijava u registar poreznih obveznika (RPO) – samo za nositelje projekta koji su u godini podnošenja prijave postali obveznikom poreza na dohodak u paušalnom iznosu </w:t>
            </w:r>
          </w:p>
          <w:p w14:paraId="4728D904" w14:textId="643FDF66" w:rsidR="00A348EB" w:rsidRPr="005D4BE4" w:rsidRDefault="008E6A49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NAPOMENA: Samostalne djelatnosti koje se mogu paušalno oporezivati propisane su čl. 1. Pravilnika o paušalnom oporezivanju samostalnih djelatnosti (NN br. 1/2017).  </w:t>
            </w:r>
          </w:p>
        </w:tc>
      </w:tr>
      <w:tr w:rsidR="00AF6B8D" w:rsidRPr="00BA5BE9" w14:paraId="7FDB8687" w14:textId="77777777" w:rsidTr="00AF6B8D">
        <w:trPr>
          <w:trHeight w:val="360"/>
          <w:tblCellSpacing w:w="15" w:type="dxa"/>
        </w:trPr>
        <w:tc>
          <w:tcPr>
            <w:tcW w:w="932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1C043D" w14:textId="5C800710" w:rsidR="00AF6B8D" w:rsidRPr="00EA2AB6" w:rsidRDefault="00AF6B8D" w:rsidP="00A348EB">
            <w:pPr>
              <w:spacing w:before="100" w:beforeAutospacing="1" w:after="100" w:afterAutospacing="1" w:line="240" w:lineRule="auto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OBVEZNICI POREZA NA DOBIT</w:t>
            </w:r>
          </w:p>
        </w:tc>
      </w:tr>
      <w:tr w:rsidR="00AF6B8D" w:rsidRPr="00BA5BE9" w14:paraId="5CB01B5E" w14:textId="77777777" w:rsidTr="00045DFE">
        <w:trPr>
          <w:trHeight w:val="347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344D29" w14:textId="2B0918C1" w:rsidR="00AF6B8D" w:rsidRPr="008B5433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8</w:t>
            </w:r>
            <w:r w:rsidR="00AF6B8D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D4D877" w14:textId="3DA9DCC3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A. K</w:t>
            </w:r>
            <w:r w:rsidRPr="00BA5BE9">
              <w:rPr>
                <w:rFonts w:asciiTheme="minorHAnsi" w:hAnsiTheme="minorHAnsi"/>
                <w:color w:val="000000"/>
                <w:lang w:val="hr-HR" w:eastAsia="hr-HR"/>
              </w:rPr>
              <w:t xml:space="preserve">OJI SU POSLOVALI </w:t>
            </w:r>
          </w:p>
          <w:p w14:paraId="0E812965" w14:textId="1FF5E37C" w:rsidR="00AF6B8D" w:rsidRPr="00CA623E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 w:themeColor="text1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Godišnji financijski izvještaj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GFI-POD za</w:t>
            </w:r>
            <w:r w:rsidR="000D52FD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</w:t>
            </w:r>
            <w:r w:rsidR="00402CF1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</w:t>
            </w:r>
            <w:r w:rsidR="00402CF1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. 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godinu s potvrdom o primitku dokumentacije od FINA-e</w:t>
            </w:r>
          </w:p>
          <w:p w14:paraId="0C1DCB35" w14:textId="25E77242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• Popis dugotrajne imovine na dan 31.</w:t>
            </w:r>
            <w:r w:rsidR="00595AF3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12.</w:t>
            </w:r>
            <w:r w:rsidR="00402CF1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2019.</w:t>
            </w:r>
            <w:r w:rsidR="00402CF1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</w:t>
            </w:r>
            <w:r w:rsidR="000D52FD">
              <w:rPr>
                <w:rFonts w:asciiTheme="minorHAnsi" w:hAnsiTheme="minorHAnsi"/>
                <w:color w:val="000000"/>
                <w:lang w:val="hr-HR" w:eastAsia="hr-HR"/>
              </w:rPr>
              <w:t>godine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</w:p>
          <w:p w14:paraId="6E09569D" w14:textId="2BE71FE0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B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. KOJI JE BIO U STATUSU MIROVANJA  </w:t>
            </w:r>
          </w:p>
          <w:p w14:paraId="7B9F9F07" w14:textId="269A2C5D" w:rsidR="000D52F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Izjava o neaktivnosti sukladno 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>čl</w:t>
            </w:r>
            <w:r w:rsidR="00E1150D"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20. 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>st</w:t>
            </w:r>
            <w:r w:rsidR="00E1150D"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  <w:r w:rsidR="00914A82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7. Zakona o računovodstvu ovjerena od FINA-e (ili potvrda FINA-e da je zaprimila predmetnu izjavu od korisnika za prethodnu financijsku godinu)</w:t>
            </w:r>
          </w:p>
          <w:p w14:paraId="4AFB216A" w14:textId="00348790" w:rsidR="00E311C1" w:rsidRDefault="000D52FD" w:rsidP="00A94EE7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NAPOMENA: </w:t>
            </w:r>
            <w:r w:rsidRPr="000D52FD">
              <w:rPr>
                <w:rFonts w:asciiTheme="minorHAnsi" w:hAnsiTheme="minorHAnsi"/>
                <w:color w:val="000000"/>
                <w:lang w:val="hr-HR" w:eastAsia="hr-HR"/>
              </w:rPr>
              <w:t>Obveznici poreza na dobit k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oji su predali izvještaje u ovoj godini</w:t>
            </w:r>
            <w:r w:rsidR="00FD136A">
              <w:rPr>
                <w:rFonts w:asciiTheme="minorHAnsi" w:hAnsiTheme="minorHAnsi"/>
                <w:color w:val="000000"/>
                <w:lang w:val="hr-HR" w:eastAsia="hr-HR"/>
              </w:rPr>
              <w:t>, obvezni su dostaviti Obrazac GFI-POD i Popis dugotrajne imovine</w:t>
            </w:r>
            <w:r w:rsidRPr="000D52FD">
              <w:rPr>
                <w:rFonts w:asciiTheme="minorHAnsi" w:hAnsiTheme="minorHAnsi"/>
                <w:color w:val="000000"/>
                <w:lang w:val="hr-HR" w:eastAsia="hr-HR"/>
              </w:rPr>
              <w:t xml:space="preserve"> za 201</w:t>
            </w:r>
            <w:r w:rsidR="00F83037">
              <w:rPr>
                <w:rFonts w:asciiTheme="minorHAnsi" w:hAnsiTheme="minorHAnsi"/>
                <w:color w:val="000000"/>
                <w:lang w:val="hr-HR" w:eastAsia="hr-HR"/>
              </w:rPr>
              <w:t>9</w:t>
            </w:r>
            <w:r w:rsidRPr="000D52FD">
              <w:rPr>
                <w:rFonts w:asciiTheme="minorHAnsi" w:hAnsiTheme="minorHAnsi"/>
                <w:color w:val="000000"/>
                <w:lang w:val="hr-HR" w:eastAsia="hr-HR"/>
              </w:rPr>
              <w:t xml:space="preserve">. godinu.  </w:t>
            </w:r>
          </w:p>
          <w:p w14:paraId="2580E3CE" w14:textId="223CC24B" w:rsidR="007457A6" w:rsidRPr="007457A6" w:rsidRDefault="007457A6" w:rsidP="00045DFE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</w:p>
        </w:tc>
      </w:tr>
      <w:tr w:rsidR="00AF6B8D" w:rsidRPr="00BA5BE9" w14:paraId="1B31FDC1" w14:textId="77777777" w:rsidTr="00AF6B8D">
        <w:trPr>
          <w:trHeight w:val="219"/>
          <w:tblCellSpacing w:w="15" w:type="dxa"/>
        </w:trPr>
        <w:tc>
          <w:tcPr>
            <w:tcW w:w="932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1E1C57" w14:textId="6A91E2E9" w:rsidR="00AF6B8D" w:rsidRPr="00AF6B8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EA2AB6">
              <w:rPr>
                <w:rFonts w:asciiTheme="minorHAnsi" w:hAnsiTheme="minorHAnsi"/>
                <w:b/>
                <w:color w:val="000000"/>
                <w:lang w:val="hr-HR" w:eastAsia="hr-HR"/>
              </w:rPr>
              <w:t>NOSITELJI PROJEKTA KOJA</w:t>
            </w:r>
            <w:r w:rsidR="003A468C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NISU OBVEZNICI POREZA NA </w:t>
            </w:r>
            <w:r w:rsidRPr="00EA2AB6">
              <w:rPr>
                <w:rFonts w:asciiTheme="minorHAnsi" w:hAnsiTheme="minorHAnsi"/>
                <w:b/>
                <w:color w:val="000000"/>
                <w:lang w:val="hr-HR" w:eastAsia="hr-HR"/>
              </w:rPr>
              <w:t>DOHODAK (ukupni godišnji primitak manji od 80.500,00 HRK)</w:t>
            </w:r>
          </w:p>
        </w:tc>
      </w:tr>
      <w:tr w:rsidR="00AF6B8D" w:rsidRPr="00BA5BE9" w14:paraId="43E9C7C7" w14:textId="77777777" w:rsidTr="00A348EB">
        <w:trPr>
          <w:trHeight w:val="1919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BD80CE" w14:textId="6F6FB1E9" w:rsidR="00AF6B8D" w:rsidRPr="008B5433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9</w:t>
            </w:r>
            <w:r w:rsidR="00AF6B8D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81E7F9" w14:textId="25818682" w:rsidR="00AF6B8D" w:rsidRPr="00EA2AB6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 xml:space="preserve">• Obrazac Evidencije o prodaji </w:t>
            </w:r>
            <w:r w:rsidR="00C302D6">
              <w:rPr>
                <w:rFonts w:asciiTheme="minorHAnsi" w:hAnsiTheme="minorHAnsi"/>
                <w:color w:val="000000"/>
                <w:lang w:val="hr-HR" w:eastAsia="hr-HR"/>
              </w:rPr>
              <w:t xml:space="preserve">vlastitih 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poljoprivrednih proizvoda</w:t>
            </w:r>
            <w:r w:rsidR="00A94EE7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="00A94EE7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za </w:t>
            </w:r>
            <w:r w:rsidR="00402CF1" w:rsidRPr="00CA623E">
              <w:rPr>
                <w:rFonts w:asciiTheme="minorHAnsi" w:hAnsiTheme="minorHAnsi"/>
                <w:b/>
                <w:color w:val="000000" w:themeColor="text1"/>
                <w:lang w:val="hr-HR" w:eastAsia="hr-HR"/>
              </w:rPr>
              <w:t>2019.</w:t>
            </w:r>
            <w:r w:rsidR="00402CF1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</w:t>
            </w:r>
            <w:r w:rsidR="00A94EE7"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>godinu</w:t>
            </w:r>
            <w:r w:rsidRPr="00CA623E">
              <w:rPr>
                <w:rFonts w:asciiTheme="minorHAnsi" w:hAnsiTheme="minorHAnsi"/>
                <w:color w:val="000000" w:themeColor="text1"/>
                <w:lang w:val="hr-HR" w:eastAsia="hr-HR"/>
              </w:rPr>
              <w:t xml:space="preserve"> </w:t>
            </w:r>
          </w:p>
          <w:p w14:paraId="5E75F884" w14:textId="20DA43D6" w:rsidR="00AF6B8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NAPOMENA: Nositelji projekta koji po osnovi djelatnosti poljoprivrede i šumarstva nisu obveznici poreza na dohodak sukladno čl. 29. st. 3. Zakona o porezu na dohodak (NN br. 115/16</w:t>
            </w:r>
            <w:r w:rsidR="00513F65">
              <w:rPr>
                <w:rFonts w:asciiTheme="minorHAnsi" w:hAnsiTheme="minorHAnsi"/>
                <w:color w:val="000000"/>
                <w:lang w:val="hr-HR" w:eastAsia="hr-HR"/>
              </w:rPr>
              <w:t xml:space="preserve">, 106/18, 121/19 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), odnosno oni koji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po toj osnovi u poreznom razdo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blju ostvare ukupni godišnji primitak manji od 80.500,00 HRK, pod uvjetom da nisu obveznici poreza na dodanu vrijednost sukladno posebnom zakonu ili ako ostvaruju poticaje na način i pod uvjetima propisanim posebnim za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softHyphen/>
              <w:t>konima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</w:p>
          <w:p w14:paraId="1C034138" w14:textId="22CA8530" w:rsidR="00473E20" w:rsidRPr="00EA2AB6" w:rsidRDefault="00473E20" w:rsidP="00045D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</w:p>
        </w:tc>
      </w:tr>
    </w:tbl>
    <w:p w14:paraId="4E1FD01D" w14:textId="77777777" w:rsidR="00674F3F" w:rsidRPr="005D4BE4" w:rsidRDefault="00674F3F" w:rsidP="002D4265">
      <w:pPr>
        <w:spacing w:after="0"/>
        <w:rPr>
          <w:rFonts w:asciiTheme="minorHAnsi" w:hAnsiTheme="minorHAnsi"/>
          <w:color w:val="000000"/>
          <w:lang w:val="hr-HR"/>
        </w:rPr>
      </w:pPr>
    </w:p>
    <w:sectPr w:rsidR="00674F3F" w:rsidRPr="005D4BE4" w:rsidSect="00FD136A">
      <w:pgSz w:w="12240" w:h="15840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A8214" w14:textId="77777777" w:rsidR="00454157" w:rsidRDefault="00454157" w:rsidP="004348F8">
      <w:pPr>
        <w:spacing w:after="0" w:line="240" w:lineRule="auto"/>
      </w:pPr>
      <w:r>
        <w:separator/>
      </w:r>
    </w:p>
  </w:endnote>
  <w:endnote w:type="continuationSeparator" w:id="0">
    <w:p w14:paraId="097F93BF" w14:textId="77777777" w:rsidR="00454157" w:rsidRDefault="00454157" w:rsidP="0043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F675B0" w14:textId="77777777" w:rsidR="00454157" w:rsidRDefault="00454157" w:rsidP="004348F8">
      <w:pPr>
        <w:spacing w:after="0" w:line="240" w:lineRule="auto"/>
      </w:pPr>
      <w:r>
        <w:separator/>
      </w:r>
    </w:p>
  </w:footnote>
  <w:footnote w:type="continuationSeparator" w:id="0">
    <w:p w14:paraId="2EC847AB" w14:textId="77777777" w:rsidR="00454157" w:rsidRDefault="00454157" w:rsidP="00434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337779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F221F6"/>
    <w:multiLevelType w:val="hybridMultilevel"/>
    <w:tmpl w:val="F946948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 w15:restartNumberingAfterBreak="0">
    <w:nsid w:val="28201B9F"/>
    <w:multiLevelType w:val="hybridMultilevel"/>
    <w:tmpl w:val="9AF2C0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7D04243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B6852"/>
    <w:multiLevelType w:val="hybridMultilevel"/>
    <w:tmpl w:val="8438C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273FCC"/>
    <w:multiLevelType w:val="hybridMultilevel"/>
    <w:tmpl w:val="6F687FD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6A4E7E88"/>
    <w:multiLevelType w:val="hybridMultilevel"/>
    <w:tmpl w:val="DF3EE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3"/>
  </w:num>
  <w:num w:numId="5">
    <w:abstractNumId w:val="4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EAE"/>
    <w:rsid w:val="000016EE"/>
    <w:rsid w:val="000018FB"/>
    <w:rsid w:val="00011337"/>
    <w:rsid w:val="00015196"/>
    <w:rsid w:val="00016820"/>
    <w:rsid w:val="000224F7"/>
    <w:rsid w:val="000225C0"/>
    <w:rsid w:val="00024101"/>
    <w:rsid w:val="00040FBE"/>
    <w:rsid w:val="00041311"/>
    <w:rsid w:val="00045DFE"/>
    <w:rsid w:val="000544FE"/>
    <w:rsid w:val="00060F13"/>
    <w:rsid w:val="00064060"/>
    <w:rsid w:val="00065FB0"/>
    <w:rsid w:val="00071CCF"/>
    <w:rsid w:val="0007734C"/>
    <w:rsid w:val="00081911"/>
    <w:rsid w:val="000A231C"/>
    <w:rsid w:val="000A7902"/>
    <w:rsid w:val="000B5273"/>
    <w:rsid w:val="000C0882"/>
    <w:rsid w:val="000C3DD5"/>
    <w:rsid w:val="000C5A21"/>
    <w:rsid w:val="000D0B7A"/>
    <w:rsid w:val="000D2F34"/>
    <w:rsid w:val="000D52FD"/>
    <w:rsid w:val="000D5369"/>
    <w:rsid w:val="000E7131"/>
    <w:rsid w:val="000F7EAE"/>
    <w:rsid w:val="00117EFB"/>
    <w:rsid w:val="0012650E"/>
    <w:rsid w:val="00126B15"/>
    <w:rsid w:val="00140895"/>
    <w:rsid w:val="00150BBB"/>
    <w:rsid w:val="00156C0B"/>
    <w:rsid w:val="00161555"/>
    <w:rsid w:val="001653D6"/>
    <w:rsid w:val="001D1C2B"/>
    <w:rsid w:val="001D6F04"/>
    <w:rsid w:val="001E485B"/>
    <w:rsid w:val="001F23D1"/>
    <w:rsid w:val="001F2DD9"/>
    <w:rsid w:val="00202440"/>
    <w:rsid w:val="00221EA3"/>
    <w:rsid w:val="002321BC"/>
    <w:rsid w:val="00232B2C"/>
    <w:rsid w:val="002421F2"/>
    <w:rsid w:val="00244A89"/>
    <w:rsid w:val="00252FDD"/>
    <w:rsid w:val="002612AE"/>
    <w:rsid w:val="00261A8F"/>
    <w:rsid w:val="002637A7"/>
    <w:rsid w:val="00270AEF"/>
    <w:rsid w:val="00293B93"/>
    <w:rsid w:val="002940BD"/>
    <w:rsid w:val="00294D8C"/>
    <w:rsid w:val="002A7461"/>
    <w:rsid w:val="002B3869"/>
    <w:rsid w:val="002B768C"/>
    <w:rsid w:val="002B76F2"/>
    <w:rsid w:val="002C0D84"/>
    <w:rsid w:val="002D2422"/>
    <w:rsid w:val="002D4265"/>
    <w:rsid w:val="002D4BBC"/>
    <w:rsid w:val="002F4C74"/>
    <w:rsid w:val="00305FB2"/>
    <w:rsid w:val="003103DD"/>
    <w:rsid w:val="00310885"/>
    <w:rsid w:val="0031298D"/>
    <w:rsid w:val="003146BE"/>
    <w:rsid w:val="00320D77"/>
    <w:rsid w:val="00321EA7"/>
    <w:rsid w:val="00324184"/>
    <w:rsid w:val="00330A6D"/>
    <w:rsid w:val="0034256C"/>
    <w:rsid w:val="00343079"/>
    <w:rsid w:val="00344BA6"/>
    <w:rsid w:val="003574C2"/>
    <w:rsid w:val="00381A41"/>
    <w:rsid w:val="0038739C"/>
    <w:rsid w:val="003A12BB"/>
    <w:rsid w:val="003A22D7"/>
    <w:rsid w:val="003A3466"/>
    <w:rsid w:val="003A468C"/>
    <w:rsid w:val="003B1F2A"/>
    <w:rsid w:val="003B57B6"/>
    <w:rsid w:val="003C4E54"/>
    <w:rsid w:val="003C708E"/>
    <w:rsid w:val="003D5DA4"/>
    <w:rsid w:val="003D7160"/>
    <w:rsid w:val="003F0D04"/>
    <w:rsid w:val="003F3BE7"/>
    <w:rsid w:val="00402CF1"/>
    <w:rsid w:val="00423DAC"/>
    <w:rsid w:val="00431444"/>
    <w:rsid w:val="004348F8"/>
    <w:rsid w:val="00437BAA"/>
    <w:rsid w:val="00445761"/>
    <w:rsid w:val="00454157"/>
    <w:rsid w:val="00454658"/>
    <w:rsid w:val="00467B1B"/>
    <w:rsid w:val="00473E20"/>
    <w:rsid w:val="004800E0"/>
    <w:rsid w:val="00482782"/>
    <w:rsid w:val="00485F7F"/>
    <w:rsid w:val="0048604D"/>
    <w:rsid w:val="00493B0D"/>
    <w:rsid w:val="004A081C"/>
    <w:rsid w:val="004A1CFC"/>
    <w:rsid w:val="004B623C"/>
    <w:rsid w:val="004C3B04"/>
    <w:rsid w:val="004C59A5"/>
    <w:rsid w:val="004D01A2"/>
    <w:rsid w:val="004D5CDE"/>
    <w:rsid w:val="004E2E55"/>
    <w:rsid w:val="004E7854"/>
    <w:rsid w:val="004E7AF2"/>
    <w:rsid w:val="004F55FB"/>
    <w:rsid w:val="005011BD"/>
    <w:rsid w:val="0050353E"/>
    <w:rsid w:val="00503C3A"/>
    <w:rsid w:val="00504995"/>
    <w:rsid w:val="00513F65"/>
    <w:rsid w:val="0052071C"/>
    <w:rsid w:val="00527A6C"/>
    <w:rsid w:val="00535448"/>
    <w:rsid w:val="00535649"/>
    <w:rsid w:val="005404E1"/>
    <w:rsid w:val="00541A6B"/>
    <w:rsid w:val="005816F5"/>
    <w:rsid w:val="00595912"/>
    <w:rsid w:val="00595AF3"/>
    <w:rsid w:val="005A4EEB"/>
    <w:rsid w:val="005B343A"/>
    <w:rsid w:val="005C6851"/>
    <w:rsid w:val="005D129E"/>
    <w:rsid w:val="005D4BE4"/>
    <w:rsid w:val="005E0A97"/>
    <w:rsid w:val="005E66CE"/>
    <w:rsid w:val="005F5044"/>
    <w:rsid w:val="006076B1"/>
    <w:rsid w:val="006102A0"/>
    <w:rsid w:val="00612F74"/>
    <w:rsid w:val="0061541C"/>
    <w:rsid w:val="00621968"/>
    <w:rsid w:val="00627D8E"/>
    <w:rsid w:val="00630988"/>
    <w:rsid w:val="00636B0B"/>
    <w:rsid w:val="00637568"/>
    <w:rsid w:val="0064108F"/>
    <w:rsid w:val="00643F62"/>
    <w:rsid w:val="0066087B"/>
    <w:rsid w:val="00674F3F"/>
    <w:rsid w:val="006754FF"/>
    <w:rsid w:val="0067595D"/>
    <w:rsid w:val="00676B00"/>
    <w:rsid w:val="00685F81"/>
    <w:rsid w:val="00691A39"/>
    <w:rsid w:val="006B0AB2"/>
    <w:rsid w:val="006B4A5D"/>
    <w:rsid w:val="006B56E9"/>
    <w:rsid w:val="006C1E61"/>
    <w:rsid w:val="006C2F0F"/>
    <w:rsid w:val="006C323C"/>
    <w:rsid w:val="006C7226"/>
    <w:rsid w:val="006D562A"/>
    <w:rsid w:val="006D5BC7"/>
    <w:rsid w:val="006D7127"/>
    <w:rsid w:val="006E7938"/>
    <w:rsid w:val="006F06A2"/>
    <w:rsid w:val="006F06B2"/>
    <w:rsid w:val="006F6529"/>
    <w:rsid w:val="006F696B"/>
    <w:rsid w:val="00702233"/>
    <w:rsid w:val="00710271"/>
    <w:rsid w:val="007151FB"/>
    <w:rsid w:val="007227A7"/>
    <w:rsid w:val="0072331E"/>
    <w:rsid w:val="00723842"/>
    <w:rsid w:val="00735500"/>
    <w:rsid w:val="0073656B"/>
    <w:rsid w:val="00745128"/>
    <w:rsid w:val="007457A6"/>
    <w:rsid w:val="00747FE5"/>
    <w:rsid w:val="00752567"/>
    <w:rsid w:val="007615C7"/>
    <w:rsid w:val="00764920"/>
    <w:rsid w:val="00766B89"/>
    <w:rsid w:val="00774A15"/>
    <w:rsid w:val="00781445"/>
    <w:rsid w:val="00781903"/>
    <w:rsid w:val="00796707"/>
    <w:rsid w:val="007A1881"/>
    <w:rsid w:val="007A5262"/>
    <w:rsid w:val="007B532F"/>
    <w:rsid w:val="007C7806"/>
    <w:rsid w:val="007D0203"/>
    <w:rsid w:val="007D0A09"/>
    <w:rsid w:val="007D26AB"/>
    <w:rsid w:val="007D5704"/>
    <w:rsid w:val="007E49C1"/>
    <w:rsid w:val="007E5566"/>
    <w:rsid w:val="007E7EDF"/>
    <w:rsid w:val="008118F3"/>
    <w:rsid w:val="00811DCC"/>
    <w:rsid w:val="00823E64"/>
    <w:rsid w:val="00850E51"/>
    <w:rsid w:val="00851855"/>
    <w:rsid w:val="008675FB"/>
    <w:rsid w:val="008677A0"/>
    <w:rsid w:val="00875706"/>
    <w:rsid w:val="00897A8F"/>
    <w:rsid w:val="008A4B0D"/>
    <w:rsid w:val="008A7F57"/>
    <w:rsid w:val="008B505C"/>
    <w:rsid w:val="008B5433"/>
    <w:rsid w:val="008D0681"/>
    <w:rsid w:val="008D1D08"/>
    <w:rsid w:val="008E005A"/>
    <w:rsid w:val="008E0879"/>
    <w:rsid w:val="008E0969"/>
    <w:rsid w:val="008E3794"/>
    <w:rsid w:val="008E5B9E"/>
    <w:rsid w:val="008E6A49"/>
    <w:rsid w:val="008E79CA"/>
    <w:rsid w:val="008F32B1"/>
    <w:rsid w:val="008F4F37"/>
    <w:rsid w:val="00903E7B"/>
    <w:rsid w:val="00910FA7"/>
    <w:rsid w:val="009117E2"/>
    <w:rsid w:val="00911DEF"/>
    <w:rsid w:val="00914A82"/>
    <w:rsid w:val="00921A40"/>
    <w:rsid w:val="00922FD0"/>
    <w:rsid w:val="00935BDD"/>
    <w:rsid w:val="0094693A"/>
    <w:rsid w:val="009635D4"/>
    <w:rsid w:val="00994CE8"/>
    <w:rsid w:val="009B056E"/>
    <w:rsid w:val="009B6AEA"/>
    <w:rsid w:val="009B6DC0"/>
    <w:rsid w:val="009B72A6"/>
    <w:rsid w:val="009C072C"/>
    <w:rsid w:val="009C5A25"/>
    <w:rsid w:val="009C5FED"/>
    <w:rsid w:val="009D618C"/>
    <w:rsid w:val="009E6605"/>
    <w:rsid w:val="009F462E"/>
    <w:rsid w:val="00A048BA"/>
    <w:rsid w:val="00A07751"/>
    <w:rsid w:val="00A224FA"/>
    <w:rsid w:val="00A22AD3"/>
    <w:rsid w:val="00A348EB"/>
    <w:rsid w:val="00A360A1"/>
    <w:rsid w:val="00A64825"/>
    <w:rsid w:val="00A70125"/>
    <w:rsid w:val="00A74E7A"/>
    <w:rsid w:val="00A82FD5"/>
    <w:rsid w:val="00A94EE7"/>
    <w:rsid w:val="00A97678"/>
    <w:rsid w:val="00A97AA1"/>
    <w:rsid w:val="00AB0AAD"/>
    <w:rsid w:val="00AB4ECB"/>
    <w:rsid w:val="00AC03ED"/>
    <w:rsid w:val="00AC1DA4"/>
    <w:rsid w:val="00AF6B8D"/>
    <w:rsid w:val="00B0475D"/>
    <w:rsid w:val="00B208B6"/>
    <w:rsid w:val="00B2554D"/>
    <w:rsid w:val="00B26E12"/>
    <w:rsid w:val="00B30566"/>
    <w:rsid w:val="00B30665"/>
    <w:rsid w:val="00B36FF7"/>
    <w:rsid w:val="00B4189F"/>
    <w:rsid w:val="00B525C2"/>
    <w:rsid w:val="00B60AF0"/>
    <w:rsid w:val="00B63381"/>
    <w:rsid w:val="00B66882"/>
    <w:rsid w:val="00B671FD"/>
    <w:rsid w:val="00B71259"/>
    <w:rsid w:val="00B94618"/>
    <w:rsid w:val="00BA5A3B"/>
    <w:rsid w:val="00BA5BE9"/>
    <w:rsid w:val="00BA7E18"/>
    <w:rsid w:val="00BB4AF9"/>
    <w:rsid w:val="00BB7EE8"/>
    <w:rsid w:val="00BC6230"/>
    <w:rsid w:val="00BD4012"/>
    <w:rsid w:val="00BE045D"/>
    <w:rsid w:val="00BE522A"/>
    <w:rsid w:val="00C24141"/>
    <w:rsid w:val="00C302D6"/>
    <w:rsid w:val="00C34046"/>
    <w:rsid w:val="00C35EDC"/>
    <w:rsid w:val="00C360BA"/>
    <w:rsid w:val="00C367FE"/>
    <w:rsid w:val="00C42D9D"/>
    <w:rsid w:val="00C44351"/>
    <w:rsid w:val="00C45B91"/>
    <w:rsid w:val="00C513EA"/>
    <w:rsid w:val="00C53DCA"/>
    <w:rsid w:val="00C5419B"/>
    <w:rsid w:val="00C622AF"/>
    <w:rsid w:val="00C7162A"/>
    <w:rsid w:val="00C84FD4"/>
    <w:rsid w:val="00CA4A76"/>
    <w:rsid w:val="00CA623E"/>
    <w:rsid w:val="00CC1F54"/>
    <w:rsid w:val="00CC3CA6"/>
    <w:rsid w:val="00CE6E57"/>
    <w:rsid w:val="00CF1E34"/>
    <w:rsid w:val="00CF683C"/>
    <w:rsid w:val="00D04B9A"/>
    <w:rsid w:val="00D068B2"/>
    <w:rsid w:val="00D413F0"/>
    <w:rsid w:val="00D42B1E"/>
    <w:rsid w:val="00D435CA"/>
    <w:rsid w:val="00D5116A"/>
    <w:rsid w:val="00D7382D"/>
    <w:rsid w:val="00D77B36"/>
    <w:rsid w:val="00D82688"/>
    <w:rsid w:val="00D85F10"/>
    <w:rsid w:val="00D96DE7"/>
    <w:rsid w:val="00DA0A2B"/>
    <w:rsid w:val="00DA178E"/>
    <w:rsid w:val="00DA2CB4"/>
    <w:rsid w:val="00DA576F"/>
    <w:rsid w:val="00DD02D9"/>
    <w:rsid w:val="00DD1D57"/>
    <w:rsid w:val="00DE594E"/>
    <w:rsid w:val="00DE66AB"/>
    <w:rsid w:val="00DE6DEC"/>
    <w:rsid w:val="00DF0A99"/>
    <w:rsid w:val="00E00A64"/>
    <w:rsid w:val="00E04D72"/>
    <w:rsid w:val="00E1143D"/>
    <w:rsid w:val="00E1150D"/>
    <w:rsid w:val="00E15ADF"/>
    <w:rsid w:val="00E235A2"/>
    <w:rsid w:val="00E30859"/>
    <w:rsid w:val="00E30BB2"/>
    <w:rsid w:val="00E311C1"/>
    <w:rsid w:val="00E343DD"/>
    <w:rsid w:val="00E356E6"/>
    <w:rsid w:val="00E446F2"/>
    <w:rsid w:val="00E47B1B"/>
    <w:rsid w:val="00E55C18"/>
    <w:rsid w:val="00E9120C"/>
    <w:rsid w:val="00E973AB"/>
    <w:rsid w:val="00E97F06"/>
    <w:rsid w:val="00EA16CD"/>
    <w:rsid w:val="00EA2FB8"/>
    <w:rsid w:val="00EA4AC7"/>
    <w:rsid w:val="00EA5674"/>
    <w:rsid w:val="00EA7971"/>
    <w:rsid w:val="00EB28EC"/>
    <w:rsid w:val="00ED2897"/>
    <w:rsid w:val="00EE3336"/>
    <w:rsid w:val="00EF11B2"/>
    <w:rsid w:val="00F132D9"/>
    <w:rsid w:val="00F1570C"/>
    <w:rsid w:val="00F16DB8"/>
    <w:rsid w:val="00F2589F"/>
    <w:rsid w:val="00F32FF2"/>
    <w:rsid w:val="00F611C5"/>
    <w:rsid w:val="00F67129"/>
    <w:rsid w:val="00F737AF"/>
    <w:rsid w:val="00F80CEE"/>
    <w:rsid w:val="00F82E1D"/>
    <w:rsid w:val="00F83037"/>
    <w:rsid w:val="00F86CC2"/>
    <w:rsid w:val="00FA4479"/>
    <w:rsid w:val="00FB236E"/>
    <w:rsid w:val="00FC1B35"/>
    <w:rsid w:val="00FC7E97"/>
    <w:rsid w:val="00FD136A"/>
    <w:rsid w:val="00FE222C"/>
    <w:rsid w:val="00FF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252E6"/>
  <w15:docId w15:val="{47A5C5C9-0BEC-4390-9A1D-E9ED9A21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54D"/>
    <w:pPr>
      <w:spacing w:after="200" w:line="276" w:lineRule="auto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320D77"/>
    <w:rPr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320D77"/>
    <w:rPr>
      <w:rFonts w:ascii="Calibri" w:eastAsia="Times New Roman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rsid w:val="007E49C1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Char">
    <w:name w:val="Zaglavlje Char"/>
    <w:basedOn w:val="Zadanifontodlomka"/>
    <w:link w:val="Zaglavlje"/>
    <w:locked/>
    <w:rsid w:val="007E49C1"/>
    <w:rPr>
      <w:rFonts w:ascii="Calibri" w:eastAsia="Times New Roman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rsid w:val="007E49C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7E49C1"/>
    <w:rPr>
      <w:rFonts w:cs="Times New Roman"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7E49C1"/>
    <w:rPr>
      <w:rFonts w:ascii="Tahoma" w:hAnsi="Tahoma" w:cs="Tahoma"/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3B1F2A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3B1F2A"/>
    <w:rPr>
      <w:rFonts w:cs="Times New Roman"/>
      <w:b/>
      <w:bCs/>
      <w:sz w:val="20"/>
      <w:szCs w:val="20"/>
      <w:lang w:val="hr-HR"/>
    </w:rPr>
  </w:style>
  <w:style w:type="character" w:styleId="Hiperveza">
    <w:name w:val="Hyperlink"/>
    <w:basedOn w:val="Zadanifontodlomka"/>
    <w:uiPriority w:val="99"/>
    <w:rsid w:val="003B1F2A"/>
    <w:rPr>
      <w:rFonts w:cs="Times New Roman"/>
      <w:color w:val="0000FF"/>
      <w:u w:val="single"/>
    </w:rPr>
  </w:style>
  <w:style w:type="paragraph" w:styleId="Bezproreda">
    <w:name w:val="No Spacing"/>
    <w:link w:val="BezproredaChar"/>
    <w:uiPriority w:val="99"/>
    <w:qFormat/>
    <w:rsid w:val="003C4E54"/>
    <w:pPr>
      <w:spacing w:after="200" w:line="276" w:lineRule="auto"/>
    </w:pPr>
    <w:rPr>
      <w:lang w:eastAsia="en-US"/>
    </w:rPr>
  </w:style>
  <w:style w:type="character" w:customStyle="1" w:styleId="BezproredaChar">
    <w:name w:val="Bez proreda Char"/>
    <w:link w:val="Bezproreda"/>
    <w:uiPriority w:val="99"/>
    <w:locked/>
    <w:rsid w:val="003C4E54"/>
    <w:rPr>
      <w:rFonts w:ascii="Calibri" w:eastAsia="Times New Roman" w:hAnsi="Calibri"/>
      <w:sz w:val="22"/>
      <w:lang w:val="hr-HR" w:eastAsia="en-US"/>
    </w:rPr>
  </w:style>
  <w:style w:type="character" w:styleId="Referencafusnote">
    <w:name w:val="footnote reference"/>
    <w:basedOn w:val="Zadanifontodlomka"/>
    <w:uiPriority w:val="99"/>
    <w:semiHidden/>
    <w:rsid w:val="004348F8"/>
    <w:rPr>
      <w:rFonts w:cs="Times New Roman"/>
      <w:vertAlign w:val="superscript"/>
    </w:rPr>
  </w:style>
  <w:style w:type="paragraph" w:customStyle="1" w:styleId="Default">
    <w:name w:val="Default"/>
    <w:uiPriority w:val="99"/>
    <w:rsid w:val="00C84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8677A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03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6141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F1D34-6E28-4174-A9FB-A720D7FA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1032</Words>
  <Characters>5886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gordana.malecic</dc:creator>
  <cp:lastModifiedBy>Lag Adrion 9</cp:lastModifiedBy>
  <cp:revision>5</cp:revision>
  <cp:lastPrinted>2017-11-13T12:43:00Z</cp:lastPrinted>
  <dcterms:created xsi:type="dcterms:W3CDTF">2020-07-27T11:49:00Z</dcterms:created>
  <dcterms:modified xsi:type="dcterms:W3CDTF">2020-08-13T10:40:00Z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